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BE02DF" w14:textId="77777777" w:rsidR="0029500F" w:rsidRDefault="0091305B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«Утверждаю»</w:t>
      </w:r>
    </w:p>
    <w:p w14:paraId="75811B78" w14:textId="77777777" w:rsidR="0029500F" w:rsidRDefault="0091305B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генерального директора - Главный инженер</w:t>
      </w:r>
    </w:p>
    <w:p w14:paraId="7507D176" w14:textId="77777777" w:rsidR="0029500F" w:rsidRDefault="0091305B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</w:t>
      </w:r>
      <w:proofErr w:type="spellStart"/>
      <w:r>
        <w:rPr>
          <w:rFonts w:ascii="Times New Roman" w:hAnsi="Times New Roman"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ГЭС-1»</w:t>
      </w:r>
    </w:p>
    <w:p w14:paraId="47FB9A45" w14:textId="77777777" w:rsidR="0029500F" w:rsidRDefault="0091305B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 В.В. Козлов </w:t>
      </w:r>
    </w:p>
    <w:p w14:paraId="1A5A3364" w14:textId="77777777" w:rsidR="0029500F" w:rsidRDefault="0091305B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 _____ » ___________ 2025г.</w:t>
      </w:r>
    </w:p>
    <w:p w14:paraId="11725381" w14:textId="77777777" w:rsidR="0029500F" w:rsidRDefault="0029500F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</w:p>
    <w:p w14:paraId="69FA3CF9" w14:textId="77777777" w:rsidR="0029500F" w:rsidRDefault="0091305B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</w:p>
    <w:p w14:paraId="400216BE" w14:textId="77777777" w:rsidR="0029500F" w:rsidRDefault="0091305B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b/>
          <w:sz w:val="24"/>
          <w:szCs w:val="24"/>
        </w:rPr>
        <w:t xml:space="preserve">ГКПЗ 2025г., Лот </w:t>
      </w:r>
      <w:r>
        <w:rPr>
          <w:rFonts w:ascii="Times New Roman" w:hAnsi="Times New Roman"/>
          <w:b/>
          <w:sz w:val="24"/>
          <w:szCs w:val="24"/>
        </w:rPr>
        <w:t>№25.000092 «Средства пожаротушения и пожарное оборудование».</w:t>
      </w:r>
    </w:p>
    <w:p w14:paraId="2B2F3B49" w14:textId="77777777" w:rsidR="0029500F" w:rsidRDefault="0091305B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 поставка средств пожаротушения и пожарного оборудования.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4E022534" w14:textId="77777777" w:rsidR="0029500F" w:rsidRDefault="0091305B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(плановая предельная) стоимость поставки: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181 401,30</w:t>
      </w:r>
      <w:r>
        <w:rPr>
          <w:rFonts w:ascii="Times New Roman" w:hAnsi="Times New Roman"/>
          <w:b/>
          <w:sz w:val="24"/>
          <w:szCs w:val="24"/>
        </w:rPr>
        <w:t xml:space="preserve"> сомони (сто восемьдесят одна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тысяча четыреста один с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омони, 30 дирам)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435A12E2" w14:textId="77777777" w:rsidR="0029500F" w:rsidRDefault="0091305B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1933D84" w14:textId="77777777" w:rsidR="0029500F" w:rsidRDefault="0091305B">
      <w:pPr>
        <w:pStyle w:val="a3"/>
        <w:spacing w:before="240" w:after="120"/>
        <w:ind w:hanging="425"/>
        <w:rPr>
          <w:b w:val="0"/>
          <w:sz w:val="24"/>
        </w:rPr>
      </w:pPr>
      <w:r>
        <w:rPr>
          <w:sz w:val="24"/>
        </w:rPr>
        <w:t>Заказ на поставку средств пожаротушения и пожарного оборудования</w:t>
      </w:r>
    </w:p>
    <w:p w14:paraId="38ABF3DB" w14:textId="77777777" w:rsidR="0029500F" w:rsidRDefault="0091305B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7B6D8A0" w14:textId="77777777" w:rsidR="0029500F" w:rsidRDefault="0091305B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>
        <w:rPr>
          <w:rFonts w:ascii="Times New Roman" w:hAnsi="Times New Roman"/>
          <w:b/>
          <w:sz w:val="24"/>
          <w:szCs w:val="24"/>
        </w:rPr>
        <w:t>Российская Федерация;</w:t>
      </w:r>
    </w:p>
    <w:p w14:paraId="7CA13136" w14:textId="77777777" w:rsidR="0029500F" w:rsidRDefault="0091305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– </w:t>
      </w:r>
      <w:r>
        <w:rPr>
          <w:rFonts w:ascii="Times New Roman" w:hAnsi="Times New Roman"/>
          <w:b/>
          <w:sz w:val="24"/>
          <w:szCs w:val="24"/>
        </w:rPr>
        <w:t>Согласно Спецификации №1 от 23.01.2025г.</w:t>
      </w:r>
      <w:r>
        <w:rPr>
          <w:rFonts w:ascii="Times New Roman" w:hAnsi="Times New Roman"/>
          <w:sz w:val="24"/>
          <w:szCs w:val="24"/>
        </w:rPr>
        <w:t>;</w:t>
      </w:r>
    </w:p>
    <w:p w14:paraId="4EE9E292" w14:textId="77777777" w:rsidR="0029500F" w:rsidRDefault="0091305B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14:paraId="7DA5E1EA" w14:textId="1346F4C1" w:rsidR="0029500F" w:rsidRDefault="0091305B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>
        <w:rPr>
          <w:rFonts w:ascii="Times New Roman" w:hAnsi="Times New Roman"/>
          <w:b/>
          <w:sz w:val="24"/>
          <w:szCs w:val="24"/>
          <w:lang w:val="en-US"/>
        </w:rPr>
        <w:t>DDP</w:t>
      </w:r>
      <w:r>
        <w:rPr>
          <w:rFonts w:ascii="Times New Roman" w:hAnsi="Times New Roman"/>
          <w:b/>
          <w:sz w:val="24"/>
          <w:szCs w:val="24"/>
        </w:rPr>
        <w:t>;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 РТ, Дангаринский район, п. </w:t>
      </w:r>
      <w:proofErr w:type="spellStart"/>
      <w:r>
        <w:rPr>
          <w:rFonts w:ascii="Times New Roman" w:hAnsi="Times New Roman"/>
          <w:b/>
          <w:sz w:val="24"/>
          <w:szCs w:val="24"/>
        </w:rPr>
        <w:t>Сангтуда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 w14:paraId="5FD8B6E8" w14:textId="77777777" w:rsidR="0029500F" w:rsidRDefault="0091305B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</w:t>
      </w:r>
      <w:r>
        <w:rPr>
          <w:rFonts w:ascii="Times New Roman" w:hAnsi="Times New Roman"/>
          <w:b/>
          <w:sz w:val="24"/>
          <w:szCs w:val="24"/>
        </w:rPr>
        <w:t>кта приема-передачи продукции на основании выставленного счета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17EDC783" w14:textId="77777777" w:rsidR="0029500F" w:rsidRDefault="0091305B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>
        <w:rPr>
          <w:rFonts w:ascii="Times New Roman" w:hAnsi="Times New Roman"/>
          <w:b/>
          <w:sz w:val="24"/>
          <w:szCs w:val="24"/>
        </w:rPr>
        <w:t>до 30.06.2025г.</w:t>
      </w:r>
    </w:p>
    <w:p w14:paraId="180BAF47" w14:textId="77777777" w:rsidR="0029500F" w:rsidRDefault="0091305B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– </w:t>
      </w:r>
      <w:r>
        <w:rPr>
          <w:rFonts w:ascii="Times New Roman" w:hAnsi="Times New Roman"/>
          <w:b/>
          <w:sz w:val="24"/>
          <w:szCs w:val="24"/>
        </w:rPr>
        <w:t>Отсутствуют;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13500399" w14:textId="77777777" w:rsidR="0029500F" w:rsidRDefault="0091305B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</w:t>
      </w:r>
      <w:r>
        <w:rPr>
          <w:rFonts w:ascii="Times New Roman" w:hAnsi="Times New Roman"/>
          <w:b/>
          <w:sz w:val="24"/>
          <w:szCs w:val="24"/>
        </w:rPr>
        <w:t>ии, установленным заводами изготовителями;</w:t>
      </w:r>
    </w:p>
    <w:p w14:paraId="7FA6BF06" w14:textId="77777777" w:rsidR="0029500F" w:rsidRDefault="0091305B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 w14:paraId="3AFB3D18" w14:textId="77777777" w:rsidR="0029500F" w:rsidRDefault="0091305B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 каждый вид продукции, сертификаты СТ-1 (для не резидентов РТ);</w:t>
      </w:r>
    </w:p>
    <w:p w14:paraId="53639B8F" w14:textId="77777777" w:rsidR="0029500F" w:rsidRDefault="0091305B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Требование к комплекту расходных мат</w:t>
      </w:r>
      <w:r>
        <w:rPr>
          <w:rFonts w:ascii="Times New Roman" w:hAnsi="Times New Roman"/>
          <w:i/>
          <w:sz w:val="24"/>
          <w:szCs w:val="24"/>
        </w:rPr>
        <w:t xml:space="preserve">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 w14:paraId="2F538E9F" w14:textId="77777777" w:rsidR="0029500F" w:rsidRDefault="0091305B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>
        <w:rPr>
          <w:rFonts w:ascii="Times New Roman" w:hAnsi="Times New Roman"/>
          <w:b/>
          <w:sz w:val="24"/>
          <w:szCs w:val="24"/>
        </w:rPr>
        <w:t>Отсутствуют.</w:t>
      </w:r>
    </w:p>
    <w:p w14:paraId="33934327" w14:textId="77777777" w:rsidR="0029500F" w:rsidRDefault="0091305B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3383FD65" w14:textId="77777777" w:rsidR="0029500F" w:rsidRDefault="0091305B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В соответствии со Спецификацией </w:t>
      </w:r>
      <w:r>
        <w:rPr>
          <w:rFonts w:ascii="Times New Roman" w:hAnsi="Times New Roman"/>
          <w:b/>
          <w:sz w:val="24"/>
          <w:szCs w:val="24"/>
        </w:rPr>
        <w:t>№1 от 23.01.2025г.</w:t>
      </w:r>
    </w:p>
    <w:p w14:paraId="699CD771" w14:textId="77777777" w:rsidR="0029500F" w:rsidRDefault="0091305B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4101FC64" w14:textId="77777777" w:rsidR="0029500F" w:rsidRDefault="0091305B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>
        <w:rPr>
          <w:rFonts w:ascii="Times New Roman" w:hAnsi="Times New Roman"/>
          <w:i/>
          <w:sz w:val="24"/>
          <w:szCs w:val="24"/>
        </w:rPr>
        <w:t>:</w:t>
      </w:r>
    </w:p>
    <w:p w14:paraId="043C6937" w14:textId="77777777" w:rsidR="0029500F" w:rsidRDefault="0091305B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Требование того, что пр</w:t>
      </w:r>
      <w:r>
        <w:rPr>
          <w:rFonts w:ascii="Times New Roman" w:hAnsi="Times New Roman"/>
          <w:i/>
          <w:sz w:val="24"/>
          <w:szCs w:val="24"/>
        </w:rPr>
        <w:t xml:space="preserve">одукция должна быть новой и ранее неиспользованной – </w:t>
      </w:r>
      <w:r>
        <w:rPr>
          <w:rFonts w:ascii="Times New Roman" w:hAnsi="Times New Roman"/>
          <w:b/>
          <w:sz w:val="24"/>
          <w:szCs w:val="24"/>
        </w:rPr>
        <w:t>Поставляемый товар должен быть новым и ранее не использованный, соответствовать ГОСТам и ТУ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1C9D1124" w14:textId="77777777" w:rsidR="0029500F" w:rsidRDefault="0091305B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>
        <w:rPr>
          <w:rFonts w:ascii="Times New Roman" w:hAnsi="Times New Roman"/>
          <w:b/>
          <w:sz w:val="24"/>
          <w:szCs w:val="24"/>
        </w:rPr>
        <w:t>23.01.2025г.;</w:t>
      </w:r>
    </w:p>
    <w:p w14:paraId="50A7415B" w14:textId="77777777" w:rsidR="0029500F" w:rsidRDefault="0091305B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- </w:t>
      </w:r>
      <w:r>
        <w:rPr>
          <w:rFonts w:ascii="Times New Roman" w:hAnsi="Times New Roman"/>
          <w:b/>
          <w:sz w:val="24"/>
          <w:szCs w:val="24"/>
        </w:rPr>
        <w:t>Сертификат качества, сертификат СТ-1 (для не резидентов РТ);</w:t>
      </w:r>
    </w:p>
    <w:p w14:paraId="3B833180" w14:textId="77777777" w:rsidR="0029500F" w:rsidRDefault="0029500F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0ED57D" w14:textId="77777777" w:rsidR="0029500F" w:rsidRDefault="0091305B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>
        <w:rPr>
          <w:rFonts w:ascii="Times New Roman" w:hAnsi="Times New Roman"/>
          <w:i/>
          <w:sz w:val="24"/>
          <w:szCs w:val="24"/>
        </w:rPr>
        <w:t xml:space="preserve">Аналог допускается по </w:t>
      </w:r>
      <w:r>
        <w:rPr>
          <w:rFonts w:ascii="Times New Roman" w:hAnsi="Times New Roman"/>
          <w:i/>
          <w:sz w:val="24"/>
          <w:szCs w:val="24"/>
        </w:rPr>
        <w:t>согласованию с заказчиком, без изменения качественных и функциональных характеристик, такого же ценового сегмента.</w:t>
      </w:r>
    </w:p>
    <w:p w14:paraId="5B20FC04" w14:textId="77777777" w:rsidR="0029500F" w:rsidRDefault="0029500F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B711CF7" w14:textId="77777777" w:rsidR="0029500F" w:rsidRDefault="0091305B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</w:t>
      </w:r>
      <w:r>
        <w:rPr>
          <w:rFonts w:ascii="Times New Roman" w:hAnsi="Times New Roman"/>
          <w:i/>
          <w:sz w:val="24"/>
          <w:szCs w:val="24"/>
        </w:rPr>
        <w:t>ждение его соответствия данному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5D70FEB4" w14:textId="77777777" w:rsidR="0029500F" w:rsidRDefault="0091305B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Times New Roman" w:hAnsi="Times New Roman"/>
          <w:sz w:val="24"/>
          <w:szCs w:val="24"/>
        </w:rPr>
        <w:t xml:space="preserve">Опыт поставки - </w:t>
      </w:r>
      <w:r>
        <w:rPr>
          <w:rFonts w:ascii="Times New Roman" w:hAnsi="Times New Roman"/>
          <w:b/>
          <w:sz w:val="24"/>
          <w:szCs w:val="24"/>
        </w:rPr>
        <w:t>не менее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 года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52E82A76" w14:textId="77777777" w:rsidR="0029500F" w:rsidRDefault="0091305B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</w:t>
      </w:r>
      <w:r>
        <w:rPr>
          <w:rFonts w:ascii="Times New Roman" w:hAnsi="Times New Roman"/>
          <w:i/>
          <w:sz w:val="24"/>
          <w:szCs w:val="24"/>
        </w:rPr>
        <w:t xml:space="preserve">ь продукцию – </w:t>
      </w:r>
      <w:r>
        <w:rPr>
          <w:rFonts w:ascii="Times New Roman" w:hAnsi="Times New Roman"/>
          <w:b/>
          <w:sz w:val="24"/>
          <w:szCs w:val="24"/>
        </w:rPr>
        <w:t>Приветствуются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2FB1E05D" w14:textId="77777777" w:rsidR="0029500F" w:rsidRDefault="0091305B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</w:t>
      </w:r>
      <w:r>
        <w:rPr>
          <w:rFonts w:ascii="Times New Roman" w:hAnsi="Times New Roman"/>
          <w:i/>
          <w:sz w:val="24"/>
          <w:szCs w:val="24"/>
        </w:rPr>
        <w:t xml:space="preserve">и с действующим законодательством (при необходимости) - </w:t>
      </w:r>
      <w:r>
        <w:rPr>
          <w:rFonts w:ascii="Times New Roman" w:hAnsi="Times New Roman"/>
          <w:b/>
          <w:sz w:val="24"/>
          <w:szCs w:val="24"/>
        </w:rPr>
        <w:t>Приветствуются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55F90E0D" w14:textId="77777777" w:rsidR="0029500F" w:rsidRDefault="0091305B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4E9CE063" w14:textId="77777777" w:rsidR="0029500F" w:rsidRDefault="0091305B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Типовой договор поставки (рамочное соглашение).</w:t>
      </w:r>
    </w:p>
    <w:p w14:paraId="735923BB" w14:textId="77777777" w:rsidR="0029500F" w:rsidRDefault="0091305B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</w:t>
      </w:r>
      <w:r>
        <w:rPr>
          <w:rFonts w:ascii="Times New Roman" w:hAnsi="Times New Roman"/>
          <w:sz w:val="24"/>
          <w:szCs w:val="24"/>
        </w:rPr>
        <w:t>ания. В случае наличия таких противоречий положениям технического задания отдаётся приоритет.</w:t>
      </w:r>
    </w:p>
    <w:p w14:paraId="3DBCC11C" w14:textId="77777777" w:rsidR="0029500F" w:rsidRDefault="0091305B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29500F" w14:paraId="2F68B8DA" w14:textId="77777777">
        <w:tc>
          <w:tcPr>
            <w:tcW w:w="2228" w:type="dxa"/>
            <w:vAlign w:val="center"/>
          </w:tcPr>
          <w:p w14:paraId="0D491289" w14:textId="77777777" w:rsidR="0029500F" w:rsidRDefault="0091305B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4758D08F" w14:textId="77777777" w:rsidR="0029500F" w:rsidRDefault="0091305B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</w:t>
            </w:r>
          </w:p>
        </w:tc>
        <w:tc>
          <w:tcPr>
            <w:tcW w:w="2215" w:type="dxa"/>
            <w:vAlign w:val="center"/>
          </w:tcPr>
          <w:p w14:paraId="3545E008" w14:textId="77777777" w:rsidR="0029500F" w:rsidRDefault="0091305B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54B063D4" w14:textId="77777777" w:rsidR="0029500F" w:rsidRDefault="0091305B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DF29C74" w14:textId="77777777" w:rsidR="0029500F" w:rsidRDefault="0091305B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Адолина Татьяна Александровна</w:t>
            </w:r>
          </w:p>
        </w:tc>
      </w:tr>
      <w:tr w:rsidR="0029500F" w14:paraId="28F87E9B" w14:textId="77777777">
        <w:tc>
          <w:tcPr>
            <w:tcW w:w="2228" w:type="dxa"/>
            <w:vAlign w:val="center"/>
          </w:tcPr>
          <w:p w14:paraId="5F884B33" w14:textId="77777777" w:rsidR="0029500F" w:rsidRDefault="0091305B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0AB9D2B9" w14:textId="77777777" w:rsidR="0029500F" w:rsidRDefault="0091305B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2215" w:type="dxa"/>
            <w:vAlign w:val="center"/>
          </w:tcPr>
          <w:p w14:paraId="15D5CBF7" w14:textId="77777777" w:rsidR="0029500F" w:rsidRDefault="0091305B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(44) </w:t>
            </w:r>
            <w:r>
              <w:rPr>
                <w:rFonts w:ascii="Times New Roman" w:hAnsi="Times New Roman"/>
                <w:sz w:val="24"/>
                <w:szCs w:val="24"/>
              </w:rPr>
              <w:t>600-83-33 (333)</w:t>
            </w:r>
          </w:p>
        </w:tc>
        <w:tc>
          <w:tcPr>
            <w:tcW w:w="1661" w:type="dxa"/>
            <w:vAlign w:val="center"/>
          </w:tcPr>
          <w:p w14:paraId="45FE8484" w14:textId="77777777" w:rsidR="0029500F" w:rsidRDefault="0091305B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502EA839" w14:textId="77777777" w:rsidR="0029500F" w:rsidRDefault="0091305B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Алиев Тимур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Абдухамидович</w:t>
            </w:r>
            <w:proofErr w:type="spellEnd"/>
          </w:p>
        </w:tc>
      </w:tr>
    </w:tbl>
    <w:p w14:paraId="601DC95D" w14:textId="77777777" w:rsidR="0029500F" w:rsidRDefault="0029500F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1C2D271" w14:textId="77777777" w:rsidR="0029500F" w:rsidRDefault="0029500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5A103B33" w14:textId="77777777" w:rsidR="0029500F" w:rsidRDefault="0091305B"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Начальник ОМТС _________________ Адолина Т.А.</w:t>
      </w:r>
    </w:p>
    <w:sectPr w:rsidR="0029500F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FE3372" w14:textId="77777777" w:rsidR="0091305B" w:rsidRDefault="0091305B">
      <w:pPr>
        <w:spacing w:after="0" w:line="240" w:lineRule="auto"/>
      </w:pPr>
      <w:r>
        <w:separator/>
      </w:r>
    </w:p>
  </w:endnote>
  <w:endnote w:type="continuationSeparator" w:id="0">
    <w:p w14:paraId="1165E78B" w14:textId="77777777" w:rsidR="0091305B" w:rsidRDefault="00913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1919B4" w14:textId="77777777" w:rsidR="0091305B" w:rsidRDefault="0091305B">
      <w:pPr>
        <w:spacing w:after="0" w:line="240" w:lineRule="auto"/>
      </w:pPr>
      <w:r>
        <w:separator/>
      </w:r>
    </w:p>
  </w:footnote>
  <w:footnote w:type="continuationSeparator" w:id="0">
    <w:p w14:paraId="3F67CCD7" w14:textId="77777777" w:rsidR="0091305B" w:rsidRDefault="009130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500F"/>
    <w:rsid w:val="0029500F"/>
    <w:rsid w:val="0060483A"/>
    <w:rsid w:val="0091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14835"/>
  <w15:docId w15:val="{FF261C4F-6C11-4096-B4A6-9D28352BB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F7B46-3DF0-4371-937B-BB5807846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</cp:revision>
  <cp:lastPrinted>2020-07-01T04:08:00Z</cp:lastPrinted>
  <dcterms:created xsi:type="dcterms:W3CDTF">2025-01-23T03:14:00Z</dcterms:created>
  <dcterms:modified xsi:type="dcterms:W3CDTF">2025-02-06T08:20:00Z</dcterms:modified>
</cp:coreProperties>
</file>